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B3" w:rsidRDefault="003443B3" w:rsidP="003443B3">
      <w:pPr>
        <w:jc w:val="center"/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0A4173">
        <w:rPr>
          <w:b/>
          <w:bCs/>
        </w:rPr>
        <w:t>2</w:t>
      </w:r>
      <w:r w:rsidRPr="00AE4D46">
        <w:t xml:space="preserve"> </w:t>
      </w:r>
    </w:p>
    <w:p w:rsidR="003443B3" w:rsidRDefault="000A4173" w:rsidP="003443B3">
      <w:pPr>
        <w:jc w:val="center"/>
      </w:pPr>
      <w:r w:rsidRPr="00B231DB">
        <w:rPr>
          <w:b/>
          <w:bCs/>
        </w:rPr>
        <w:t>.</w:t>
      </w:r>
      <w:r w:rsidRPr="00AE4D46">
        <w:t xml:space="preserve"> </w:t>
      </w:r>
      <w:bookmarkStart w:id="0" w:name="_GoBack"/>
      <w:bookmarkEnd w:id="0"/>
      <w:r w:rsidRPr="00D30B46">
        <w:t>Основные компоненты статистической среды R</w:t>
      </w:r>
    </w:p>
    <w:p w:rsidR="003443B3" w:rsidRDefault="003443B3" w:rsidP="003443B3">
      <w:pPr>
        <w:jc w:val="center"/>
      </w:pPr>
    </w:p>
    <w:p w:rsidR="000A4173" w:rsidRDefault="000A4173" w:rsidP="003443B3">
      <w:pPr>
        <w:rPr>
          <w:rFonts w:ascii="TimesNewRomanPSMT" w:hAnsi="TimesNewRomanPSMT"/>
          <w:color w:val="000000"/>
          <w:sz w:val="30"/>
          <w:szCs w:val="30"/>
        </w:rPr>
      </w:pPr>
      <w:r w:rsidRPr="000A4173">
        <w:rPr>
          <w:rFonts w:ascii="TimesNewRomanPS-BoldMT" w:hAnsi="TimesNewRomanPS-BoldMT"/>
          <w:b/>
          <w:bCs/>
          <w:color w:val="000000"/>
          <w:sz w:val="30"/>
          <w:szCs w:val="30"/>
        </w:rPr>
        <w:t>Цель работы</w:t>
      </w:r>
      <w:r w:rsidRPr="000A4173">
        <w:rPr>
          <w:rFonts w:ascii="TimesNewRomanPSMT" w:hAnsi="TimesNewRomanPSMT"/>
          <w:color w:val="000000"/>
          <w:sz w:val="30"/>
          <w:szCs w:val="30"/>
        </w:rPr>
        <w:t>: научиться загружать наборы данных, изменять тип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0A4173">
        <w:rPr>
          <w:rFonts w:ascii="TimesNewRomanPSMT" w:hAnsi="TimesNewRomanPSMT"/>
          <w:color w:val="000000"/>
          <w:sz w:val="30"/>
          <w:szCs w:val="30"/>
        </w:rPr>
        <w:t>данных, делать срезы данных по условию.</w:t>
      </w:r>
    </w:p>
    <w:p w:rsidR="000A4173" w:rsidRDefault="000A4173" w:rsidP="003443B3">
      <w:pPr>
        <w:rPr>
          <w:rFonts w:ascii="TimesNewRomanPSMT" w:hAnsi="TimesNewRomanPSMT"/>
          <w:color w:val="000000"/>
          <w:sz w:val="30"/>
          <w:szCs w:val="30"/>
        </w:rPr>
      </w:pPr>
    </w:p>
    <w:p w:rsidR="003443B3" w:rsidRPr="000A4173" w:rsidRDefault="000A4173" w:rsidP="000A4173">
      <w:pPr>
        <w:rPr>
          <w:b/>
          <w:bCs/>
        </w:rPr>
      </w:pPr>
      <w:r w:rsidRPr="000A4173">
        <w:rPr>
          <w:b/>
          <w:bCs/>
        </w:rPr>
        <w:t>Задание</w:t>
      </w:r>
    </w:p>
    <w:p w:rsidR="000A4173" w:rsidRDefault="000A4173" w:rsidP="000A4173">
      <w:pPr>
        <w:rPr>
          <w:rFonts w:ascii="TimesNewRomanPSMT" w:hAnsi="TimesNewRomanPSMT"/>
          <w:color w:val="000000"/>
          <w:sz w:val="30"/>
          <w:szCs w:val="30"/>
        </w:rPr>
      </w:pPr>
      <w:r w:rsidRPr="007676DC">
        <w:rPr>
          <w:rFonts w:ascii="TimesNewRomanPSMT" w:hAnsi="TimesNewRomanPSMT"/>
          <w:color w:val="000000"/>
          <w:sz w:val="30"/>
          <w:szCs w:val="30"/>
        </w:rPr>
        <w:t xml:space="preserve">1. Используя ресурс </w:t>
      </w:r>
      <w:proofErr w:type="spellStart"/>
      <w:r w:rsidRPr="007676DC">
        <w:rPr>
          <w:rFonts w:ascii="TimesNewRomanPSMT" w:hAnsi="TimesNewRomanPSMT"/>
          <w:color w:val="000000"/>
          <w:sz w:val="30"/>
          <w:szCs w:val="30"/>
        </w:rPr>
        <w:t>kaggle</w:t>
      </w:r>
      <w:proofErr w:type="spellEnd"/>
      <w:r w:rsidRPr="007676DC">
        <w:rPr>
          <w:rFonts w:ascii="TimesNewRomanPSMT" w:hAnsi="TimesNewRomanPSMT"/>
          <w:color w:val="000000"/>
          <w:sz w:val="30"/>
          <w:szCs w:val="30"/>
        </w:rPr>
        <w:t>: https://www.kaggle.com/, выбрать один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7676DC">
        <w:rPr>
          <w:rFonts w:ascii="TimesNewRomanPSMT" w:hAnsi="TimesNewRomanPSMT"/>
          <w:color w:val="000000"/>
          <w:sz w:val="30"/>
          <w:szCs w:val="30"/>
        </w:rPr>
        <w:t>из наборов данных. Загрузить этот набор в рабочую директорию. Считать данные, определить тип данных.</w:t>
      </w:r>
    </w:p>
    <w:p w:rsidR="000A4173" w:rsidRDefault="000A4173" w:rsidP="000A4173">
      <w:r w:rsidRPr="007676DC">
        <w:rPr>
          <w:rFonts w:ascii="TimesNewRomanPSMT" w:hAnsi="TimesNewRomanPSMT"/>
          <w:color w:val="000000"/>
          <w:sz w:val="30"/>
          <w:szCs w:val="30"/>
        </w:rPr>
        <w:t>2. Описать данные набора: какие переменные в нем присутствуют,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7676DC">
        <w:rPr>
          <w:rFonts w:ascii="TimesNewRomanPSMT" w:hAnsi="TimesNewRomanPSMT"/>
          <w:color w:val="000000"/>
          <w:sz w:val="30"/>
          <w:szCs w:val="30"/>
        </w:rPr>
        <w:t>какой тип данных у этих пер</w:t>
      </w:r>
      <w:r>
        <w:rPr>
          <w:rFonts w:ascii="TimesNewRomanPSMT" w:hAnsi="TimesNewRomanPSMT"/>
          <w:color w:val="000000"/>
          <w:sz w:val="30"/>
          <w:szCs w:val="30"/>
        </w:rPr>
        <w:t>еменных.</w:t>
      </w:r>
    </w:p>
    <w:p w:rsidR="003443B3" w:rsidRDefault="003443B3" w:rsidP="003443B3">
      <w:pPr>
        <w:rPr>
          <w:szCs w:val="28"/>
        </w:rPr>
      </w:pPr>
    </w:p>
    <w:p w:rsidR="000A4173" w:rsidRDefault="000A4173">
      <w:pPr>
        <w:rPr>
          <w:rStyle w:val="fontstyle01"/>
        </w:rPr>
      </w:pPr>
      <w:r>
        <w:rPr>
          <w:rStyle w:val="fontstyle01"/>
        </w:rPr>
        <w:t>Контрольные вопросы и задания</w:t>
      </w:r>
    </w:p>
    <w:p w:rsidR="000A4173" w:rsidRDefault="000A4173">
      <w:pPr>
        <w:rPr>
          <w:rStyle w:val="fontstyle21"/>
        </w:rPr>
      </w:pPr>
      <w:r>
        <w:rPr>
          <w:rStyle w:val="fontstyle21"/>
        </w:rPr>
        <w:t>1. Как выполняется считывание данных?</w:t>
      </w:r>
    </w:p>
    <w:p w:rsidR="000A4173" w:rsidRDefault="000A4173">
      <w:pPr>
        <w:rPr>
          <w:rStyle w:val="fontstyle21"/>
        </w:rPr>
      </w:pPr>
      <w:r>
        <w:rPr>
          <w:rStyle w:val="fontstyle21"/>
        </w:rPr>
        <w:t>2. Какие проблемы при импорте данных могут возникнуть, какие</w:t>
      </w:r>
      <w:r>
        <w:rPr>
          <w:rStyle w:val="fontstyle21"/>
        </w:rPr>
        <w:t xml:space="preserve"> </w:t>
      </w:r>
      <w:r>
        <w:rPr>
          <w:rStyle w:val="fontstyle21"/>
        </w:rPr>
        <w:t>способы их решения могут быть использованы?</w:t>
      </w:r>
    </w:p>
    <w:p w:rsidR="000A4173" w:rsidRDefault="000A4173">
      <w:pPr>
        <w:rPr>
          <w:rStyle w:val="fontstyle21"/>
        </w:rPr>
      </w:pPr>
      <w:r>
        <w:rPr>
          <w:rStyle w:val="fontstyle21"/>
        </w:rPr>
        <w:t>3. Есть ли в наборе данных количественная дискретная переменная?</w:t>
      </w:r>
    </w:p>
    <w:p w:rsidR="000A4173" w:rsidRDefault="000A4173">
      <w:pPr>
        <w:rPr>
          <w:rStyle w:val="fontstyle21"/>
        </w:rPr>
      </w:pPr>
      <w:r>
        <w:rPr>
          <w:rStyle w:val="fontstyle21"/>
        </w:rPr>
        <w:t>4. Есть ли в данных категориальные переменные? Как преобразовать их в факторы?</w:t>
      </w:r>
    </w:p>
    <w:p w:rsidR="000A4173" w:rsidRDefault="000A4173">
      <w:pPr>
        <w:rPr>
          <w:rStyle w:val="fontstyle21"/>
        </w:rPr>
      </w:pPr>
      <w:r>
        <w:rPr>
          <w:rStyle w:val="fontstyle21"/>
        </w:rPr>
        <w:t>5. Есть ли в данных количественные переменные? Какой у них</w:t>
      </w:r>
      <w:r>
        <w:rPr>
          <w:rStyle w:val="fontstyle21"/>
        </w:rPr>
        <w:t xml:space="preserve"> </w:t>
      </w:r>
      <w:r>
        <w:rPr>
          <w:rStyle w:val="fontstyle21"/>
        </w:rPr>
        <w:t>тип?</w:t>
      </w:r>
    </w:p>
    <w:p w:rsidR="00254658" w:rsidRDefault="000A4173">
      <w:r>
        <w:rPr>
          <w:rStyle w:val="fontstyle21"/>
        </w:rPr>
        <w:t>6. Как построить срез данных по условию? Как провести сортировку набора данных по одному из столбцов?</w:t>
      </w:r>
    </w:p>
    <w:sectPr w:rsidR="0025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OldStyle-Bold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B3"/>
    <w:rsid w:val="000A4173"/>
    <w:rsid w:val="00254658"/>
    <w:rsid w:val="003443B3"/>
    <w:rsid w:val="0099456E"/>
    <w:rsid w:val="00B35CF3"/>
    <w:rsid w:val="00D8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03AF"/>
  <w15:chartTrackingRefBased/>
  <w15:docId w15:val="{BE653AED-022A-4ADC-AE37-EA3F386E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43B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443B3"/>
    <w:rPr>
      <w:i/>
      <w:iCs/>
    </w:rPr>
  </w:style>
  <w:style w:type="character" w:styleId="HTML">
    <w:name w:val="HTML Code"/>
    <w:basedOn w:val="a0"/>
    <w:uiPriority w:val="99"/>
    <w:semiHidden/>
    <w:unhideWhenUsed/>
    <w:rsid w:val="003443B3"/>
    <w:rPr>
      <w:rFonts w:ascii="Courier New" w:eastAsia="Times New Roman" w:hAnsi="Courier New" w:cs="Courier New"/>
      <w:sz w:val="20"/>
      <w:szCs w:val="20"/>
    </w:rPr>
  </w:style>
  <w:style w:type="character" w:customStyle="1" w:styleId="fontstyle01">
    <w:name w:val="fontstyle01"/>
    <w:basedOn w:val="a0"/>
    <w:rsid w:val="000A4173"/>
    <w:rPr>
      <w:rFonts w:ascii="BookmanOldStyle-Bold" w:hAnsi="BookmanOldStyle-Bold" w:hint="default"/>
      <w:b/>
      <w:bCs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0A4173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2023-06-13T09:07:00Z</dcterms:created>
  <dcterms:modified xsi:type="dcterms:W3CDTF">2023-06-13T09:09:00Z</dcterms:modified>
</cp:coreProperties>
</file>